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640" w:lineRule="exact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widowControl w:val="0"/>
        <w:spacing w:after="0" w:line="640" w:lineRule="exact"/>
        <w:jc w:val="center"/>
        <w:rPr>
          <w:rFonts w:ascii="方正小标宋简体" w:eastAsia="方正小标宋简体"/>
          <w:sz w:val="52"/>
          <w:szCs w:val="52"/>
        </w:rPr>
      </w:pPr>
    </w:p>
    <w:p>
      <w:pPr>
        <w:widowControl w:val="0"/>
        <w:spacing w:after="0" w:line="640" w:lineRule="exact"/>
        <w:jc w:val="center"/>
        <w:rPr>
          <w:rFonts w:ascii="方正小标宋简体" w:eastAsia="方正小标宋简体"/>
          <w:sz w:val="52"/>
          <w:szCs w:val="52"/>
        </w:rPr>
      </w:pPr>
    </w:p>
    <w:p>
      <w:pPr>
        <w:widowControl w:val="0"/>
        <w:spacing w:after="0" w:line="640" w:lineRule="exact"/>
        <w:jc w:val="center"/>
        <w:rPr>
          <w:rFonts w:ascii="方正小标宋简体" w:hAnsi="黑体" w:eastAsia="方正小标宋简体"/>
          <w:sz w:val="52"/>
          <w:szCs w:val="52"/>
        </w:rPr>
      </w:pPr>
    </w:p>
    <w:p>
      <w:pPr>
        <w:widowControl w:val="0"/>
        <w:spacing w:after="0" w:line="640" w:lineRule="exact"/>
        <w:jc w:val="center"/>
        <w:rPr>
          <w:rFonts w:ascii="方正小标宋简体" w:hAnsi="黑体" w:eastAsia="方正小标宋简体"/>
          <w:spacing w:val="-26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52"/>
          <w:szCs w:val="52"/>
        </w:rPr>
        <w:t>青年律师领军人才训练营示范班</w:t>
      </w:r>
    </w:p>
    <w:p>
      <w:pPr>
        <w:widowControl w:val="0"/>
        <w:spacing w:after="0" w:line="640" w:lineRule="exact"/>
        <w:jc w:val="center"/>
        <w:rPr>
          <w:rFonts w:ascii="方正小标宋简体" w:hAnsi="黑体" w:eastAsia="方正小标宋简体"/>
          <w:sz w:val="52"/>
          <w:szCs w:val="52"/>
        </w:rPr>
      </w:pPr>
      <w:r>
        <w:rPr>
          <w:rFonts w:hint="eastAsia" w:ascii="方正小标宋简体" w:hAnsi="黑体" w:eastAsia="方正小标宋简体"/>
          <w:sz w:val="52"/>
          <w:szCs w:val="52"/>
        </w:rPr>
        <w:t>学员档案</w:t>
      </w:r>
    </w:p>
    <w:bookmarkEnd w:id="0"/>
    <w:p>
      <w:pPr>
        <w:widowControl w:val="0"/>
        <w:spacing w:after="0" w:line="640" w:lineRule="exact"/>
        <w:jc w:val="center"/>
        <w:rPr>
          <w:rFonts w:ascii="方正小标宋简体" w:hAnsi="黑体" w:eastAsia="方正小标宋简体"/>
          <w:sz w:val="52"/>
          <w:szCs w:val="52"/>
        </w:rPr>
      </w:pPr>
    </w:p>
    <w:p>
      <w:pPr>
        <w:widowControl w:val="0"/>
        <w:spacing w:after="0" w:line="640" w:lineRule="exact"/>
        <w:jc w:val="center"/>
        <w:rPr>
          <w:rFonts w:ascii="方正小标宋简体" w:hAnsi="黑体" w:eastAsia="方正小标宋简体"/>
          <w:sz w:val="52"/>
          <w:szCs w:val="52"/>
        </w:rPr>
      </w:pPr>
    </w:p>
    <w:p>
      <w:pPr>
        <w:widowControl w:val="0"/>
        <w:spacing w:after="0" w:line="640" w:lineRule="exact"/>
        <w:jc w:val="center"/>
        <w:rPr>
          <w:rFonts w:ascii="方正小标宋简体" w:eastAsia="方正小标宋简体"/>
          <w:sz w:val="52"/>
          <w:szCs w:val="52"/>
        </w:rPr>
      </w:pPr>
    </w:p>
    <w:p>
      <w:pPr>
        <w:widowControl w:val="0"/>
        <w:spacing w:after="0" w:line="640" w:lineRule="exact"/>
        <w:jc w:val="center"/>
        <w:rPr>
          <w:rFonts w:ascii="方正小标宋简体" w:eastAsia="方正小标宋简体"/>
          <w:sz w:val="52"/>
          <w:szCs w:val="52"/>
        </w:rPr>
      </w:pPr>
    </w:p>
    <w:p>
      <w:pPr>
        <w:widowControl w:val="0"/>
        <w:spacing w:after="0" w:line="640" w:lineRule="exact"/>
        <w:jc w:val="both"/>
        <w:rPr>
          <w:rFonts w:hAnsi="黑体"/>
          <w:sz w:val="32"/>
          <w:szCs w:val="32"/>
        </w:rPr>
      </w:pPr>
    </w:p>
    <w:p>
      <w:pPr>
        <w:ind w:firstLine="720" w:firstLineChars="200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289560</wp:posOffset>
                </wp:positionV>
                <wp:extent cx="2710815" cy="0"/>
                <wp:effectExtent l="0" t="0" r="0" b="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08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124.25pt;margin-top:22.8pt;height:0pt;width:213.45pt;z-index:251659264;mso-width-relative:page;mso-height-relative:page;" filled="f" stroked="t" coordsize="21600,21600" o:gfxdata="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6p+jNcAAAAJAQAADwAAAAAAAAABACAAAAAiAAAAZHJzL2Rvd25yZXYueG1sUEsBAhQA&#10;FAAAAAgAh07iQAjh8zvzAQAA4wMAAA4AAAAAAAAAAQAgAAAAJg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36"/>
          <w:szCs w:val="36"/>
        </w:rPr>
        <w:t>所在律协：</w:t>
      </w:r>
    </w:p>
    <w:p>
      <w:pPr>
        <w:ind w:firstLine="720" w:firstLineChars="200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289560</wp:posOffset>
                </wp:positionV>
                <wp:extent cx="2710815" cy="0"/>
                <wp:effectExtent l="0" t="0" r="0" b="0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08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124.7pt;margin-top:22.8pt;height:0pt;width:213.45pt;z-index:251660288;mso-width-relative:page;mso-height-relative:page;" filled="f" stroked="t" coordsize="21600,21600" o:gfxdata="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D7y9XXAAAACQEAAA8AAAAAAAAAAQAgAAAAIgAAAGRycy9kb3ducmV2LnhtbFBLAQIU&#10;ABQAAAAIAIdO4kBA+ffT9AEAAOMDAAAOAAAAAAAAAAEAIAAAACY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36"/>
          <w:szCs w:val="36"/>
        </w:rPr>
        <w:t>所在单位：</w:t>
      </w:r>
    </w:p>
    <w:p>
      <w:pPr>
        <w:ind w:firstLine="720" w:firstLineChars="200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302895</wp:posOffset>
                </wp:positionV>
                <wp:extent cx="2710815" cy="0"/>
                <wp:effectExtent l="0" t="0" r="0" b="0"/>
                <wp:wrapNone/>
                <wp:docPr id="3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08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margin-left:125.3pt;margin-top:23.85pt;height:0pt;width:213.45pt;z-index:251661312;mso-width-relative:page;mso-height-relative:page;" filled="f" stroked="t" coordsize="21600,21600" o:gfxdata="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jDA67XAAAACQEAAA8AAAAAAAAAAQAgAAAAIgAAAGRycy9kb3ducmV2LnhtbFBLAQIU&#10;ABQAAAAIAIdO4kASvP5D9AEAAOMDAAAOAAAAAAAAAAEAIAAAACY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36"/>
          <w:szCs w:val="36"/>
        </w:rPr>
        <w:t>姓    名：</w:t>
      </w:r>
    </w:p>
    <w:p>
      <w:pPr>
        <w:widowControl w:val="0"/>
        <w:spacing w:after="0" w:line="64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widowControl w:val="0"/>
        <w:spacing w:after="0" w:line="64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widowControl w:val="0"/>
        <w:spacing w:after="0" w:line="64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widowControl w:val="0"/>
        <w:spacing w:after="0" w:line="64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widowControl w:val="0"/>
        <w:spacing w:after="0" w:line="64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中华全国律师协会</w:t>
      </w:r>
    </w:p>
    <w:p>
      <w:pPr>
        <w:widowControl w:val="0"/>
        <w:spacing w:after="0" w:line="64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2021年制</w:t>
      </w:r>
    </w:p>
    <w:p>
      <w:pPr>
        <w:widowControl w:val="0"/>
        <w:adjustRightInd/>
        <w:snapToGrid/>
        <w:spacing w:after="0" w:line="640" w:lineRule="exact"/>
        <w:jc w:val="both"/>
        <w:rPr>
          <w:sz w:val="32"/>
          <w:szCs w:val="32"/>
        </w:rPr>
      </w:pPr>
    </w:p>
    <w:p>
      <w:pPr>
        <w:widowControl w:val="0"/>
        <w:adjustRightInd/>
        <w:snapToGrid/>
        <w:spacing w:after="0"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widowControl w:val="0"/>
        <w:spacing w:after="0"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填报说明</w:t>
      </w:r>
    </w:p>
    <w:p>
      <w:pPr>
        <w:widowControl w:val="0"/>
        <w:spacing w:after="0"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填报人要按照本说明如实</w:t>
      </w:r>
      <w:r>
        <w:rPr>
          <w:rFonts w:hint="eastAsia" w:cs="仿宋_GB2312"/>
          <w:sz w:val="32"/>
          <w:szCs w:val="32"/>
          <w:lang w:val="zh-CN"/>
        </w:rPr>
        <w:t>认真填写，</w:t>
      </w:r>
      <w:r>
        <w:rPr>
          <w:rFonts w:hint="eastAsia"/>
          <w:sz w:val="32"/>
          <w:szCs w:val="32"/>
        </w:rPr>
        <w:t>各省（区、市）律师协会要对填写内容认真审核。登记表一式两份，报全国律协一份，各省（区、市）律师协会留存一份。</w:t>
      </w:r>
    </w:p>
    <w:p>
      <w:pPr>
        <w:widowControl w:val="0"/>
        <w:spacing w:after="0" w:line="640" w:lineRule="exact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1.“民族”要写全称。如：“汉族”、“土家族”，不能简称“汉”“土”等。</w:t>
      </w:r>
    </w:p>
    <w:p>
      <w:pPr>
        <w:widowControl w:val="0"/>
        <w:spacing w:after="0" w:line="640" w:lineRule="exact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2.“政治面貌”填写“中共党员”、“民主党派”、“无党派”、“群众”，民主党派要填写规范简称。</w:t>
      </w:r>
    </w:p>
    <w:p>
      <w:pPr>
        <w:widowControl w:val="0"/>
        <w:spacing w:after="0" w:line="640" w:lineRule="exact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3.“出生日期”按公历填写年月日。</w:t>
      </w:r>
    </w:p>
    <w:p>
      <w:pPr>
        <w:widowControl w:val="0"/>
        <w:spacing w:after="0" w:line="640" w:lineRule="exact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4.“起始执业年月”按取得律师执业证书的时间。</w:t>
      </w:r>
    </w:p>
    <w:p>
      <w:pPr>
        <w:widowControl w:val="0"/>
        <w:spacing w:after="0" w:line="640" w:lineRule="exact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5.“学历学位”按国家教育行政部门的规定填写在国内外获得的、国家承认的最高学历或学位。党校学历前加“中央党校”或“省级党校”。</w:t>
      </w:r>
    </w:p>
    <w:p>
      <w:pPr>
        <w:widowControl w:val="0"/>
        <w:spacing w:after="0" w:line="640" w:lineRule="exact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6．“个人简历”从高中以后填起，要连续填写，不能间断。</w:t>
      </w:r>
    </w:p>
    <w:p>
      <w:pPr>
        <w:widowControl w:val="0"/>
        <w:spacing w:after="0" w:line="640" w:lineRule="exact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7．“担任律师协会职务”按会长、副会长、常务理事、理事、监事长、监事、两专委员会任职等填写。“担任律师事务所职务”按律师事务所全称和主任、副主任、合伙人填写。</w:t>
      </w:r>
    </w:p>
    <w:p>
      <w:pPr>
        <w:widowControl w:val="0"/>
        <w:spacing w:after="0" w:line="640" w:lineRule="exact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8.“参加政治理论培训或业务培训情况”，要填写具体培训组织名称、参加培训具体情况。</w:t>
      </w:r>
    </w:p>
    <w:p>
      <w:pPr>
        <w:widowControl w:val="0"/>
        <w:spacing w:after="0" w:line="640" w:lineRule="exact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9.填写登记表同时需提供免冠蓝底正装彩色电子版2寸照片，照片为</w:t>
      </w:r>
      <w:r>
        <w:rPr>
          <w:rFonts w:ascii="Times New Roman"/>
          <w:sz w:val="32"/>
          <w:szCs w:val="32"/>
        </w:rPr>
        <w:t>jpg</w:t>
      </w:r>
      <w:r>
        <w:rPr>
          <w:rFonts w:hint="eastAsia"/>
          <w:sz w:val="32"/>
          <w:szCs w:val="32"/>
        </w:rPr>
        <w:t>格式。为保证显示效果，每张照片的数据量不小于100</w:t>
      </w:r>
      <w:r>
        <w:rPr>
          <w:rFonts w:ascii="Times New Roman"/>
          <w:sz w:val="32"/>
          <w:szCs w:val="32"/>
        </w:rPr>
        <w:t>kb</w:t>
      </w:r>
      <w:r>
        <w:rPr>
          <w:rFonts w:hint="eastAsia"/>
          <w:sz w:val="32"/>
          <w:szCs w:val="32"/>
        </w:rPr>
        <w:t>。</w:t>
      </w:r>
    </w:p>
    <w:p>
      <w:pPr>
        <w:widowControl w:val="0"/>
        <w:spacing w:after="0" w:line="640" w:lineRule="exact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10.《青年律师领军人才训练营示范班学员档案》填写完毕后，学员所在律师事务所需在“所在律师事务所评价”处填写评价意见并加盖律师事务所公章；省级律师协会审核后在“所在律师协会评价”处填写评价意见并加盖省级律师协会公章。</w:t>
      </w:r>
    </w:p>
    <w:p>
      <w:pPr>
        <w:widowControl w:val="0"/>
        <w:spacing w:after="0" w:line="640" w:lineRule="exact"/>
        <w:ind w:firstLine="640" w:firstLineChars="200"/>
        <w:jc w:val="both"/>
        <w:rPr>
          <w:sz w:val="32"/>
          <w:szCs w:val="32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sz w:val="32"/>
          <w:szCs w:val="32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sz w:val="32"/>
          <w:szCs w:val="32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sz w:val="32"/>
          <w:szCs w:val="32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sz w:val="32"/>
          <w:szCs w:val="32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sz w:val="32"/>
          <w:szCs w:val="32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sz w:val="32"/>
          <w:szCs w:val="32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sz w:val="32"/>
          <w:szCs w:val="32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sz w:val="32"/>
          <w:szCs w:val="32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sz w:val="32"/>
          <w:szCs w:val="32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sz w:val="32"/>
          <w:szCs w:val="32"/>
        </w:rPr>
      </w:pPr>
    </w:p>
    <w:p>
      <w:pPr>
        <w:widowControl w:val="0"/>
        <w:spacing w:after="0" w:line="640" w:lineRule="exact"/>
        <w:jc w:val="right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青年律师领军人才</w:t>
      </w:r>
      <w:r>
        <w:rPr>
          <w:rFonts w:hint="eastAsia" w:ascii="方正小标宋简体" w:hAnsi="黑体" w:eastAsia="方正小标宋简体"/>
          <w:spacing w:val="-26"/>
          <w:sz w:val="44"/>
          <w:szCs w:val="44"/>
        </w:rPr>
        <w:t>训练营</w:t>
      </w:r>
      <w:r>
        <w:rPr>
          <w:rFonts w:hint="eastAsia" w:ascii="方正小标宋简体" w:hAnsi="黑体" w:eastAsia="方正小标宋简体"/>
          <w:sz w:val="44"/>
          <w:szCs w:val="44"/>
        </w:rPr>
        <w:t>示范班学员档案</w:t>
      </w:r>
    </w:p>
    <w:p>
      <w:pPr>
        <w:widowControl w:val="0"/>
        <w:spacing w:after="0" w:line="640" w:lineRule="exact"/>
        <w:jc w:val="both"/>
        <w:rPr>
          <w:rFonts w:hint="eastAsia" w:ascii="方正小标宋简体" w:hAnsi="黑体" w:eastAsia="宋体"/>
          <w:spacing w:val="-26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之前是否参加过示范班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</w:p>
    <w:tbl>
      <w:tblPr>
        <w:tblStyle w:val="4"/>
        <w:tblpPr w:leftFromText="180" w:rightFromText="180" w:vertAnchor="text" w:horzAnchor="margin" w:tblpXSpec="center" w:tblpY="111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68"/>
        <w:gridCol w:w="1384"/>
        <w:gridCol w:w="884"/>
        <w:gridCol w:w="1242"/>
        <w:gridCol w:w="155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 名</w:t>
            </w:r>
          </w:p>
        </w:tc>
        <w:tc>
          <w:tcPr>
            <w:tcW w:w="1168" w:type="dxa"/>
          </w:tcPr>
          <w:p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  别</w:t>
            </w:r>
          </w:p>
        </w:tc>
        <w:tc>
          <w:tcPr>
            <w:tcW w:w="884" w:type="dxa"/>
          </w:tcPr>
          <w:p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559" w:type="dxa"/>
          </w:tcPr>
          <w:p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>
            <w:pPr>
              <w:spacing w:beforeLines="30"/>
              <w:rPr>
                <w:b/>
                <w:sz w:val="24"/>
                <w:szCs w:val="24"/>
                <w:u w:val="single"/>
              </w:rPr>
            </w:pPr>
          </w:p>
          <w:p>
            <w:pPr>
              <w:spacing w:beforeLines="30"/>
              <w:rPr>
                <w:b/>
                <w:sz w:val="24"/>
                <w:szCs w:val="24"/>
                <w:u w:val="single"/>
              </w:rPr>
            </w:pPr>
          </w:p>
          <w:p>
            <w:pPr>
              <w:spacing w:beforeLines="30"/>
              <w:rPr>
                <w:b/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sz w:val="24"/>
                <w:szCs w:val="24"/>
                <w:u w:val="single"/>
              </w:rPr>
              <w:t>电子照片附一张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  历</w:t>
            </w:r>
          </w:p>
          <w:p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  位</w:t>
            </w:r>
          </w:p>
        </w:tc>
        <w:tc>
          <w:tcPr>
            <w:tcW w:w="1168" w:type="dxa"/>
          </w:tcPr>
          <w:p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  族</w:t>
            </w:r>
          </w:p>
        </w:tc>
        <w:tc>
          <w:tcPr>
            <w:tcW w:w="884" w:type="dxa"/>
          </w:tcPr>
          <w:p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起始执业</w:t>
            </w:r>
          </w:p>
          <w:p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559" w:type="dxa"/>
          </w:tcPr>
          <w:p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beforeLines="3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68" w:type="dxa"/>
          </w:tcPr>
          <w:p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3685" w:type="dxa"/>
            <w:gridSpan w:val="3"/>
          </w:tcPr>
          <w:p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beforeLines="3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6237" w:type="dxa"/>
            <w:gridSpan w:val="5"/>
          </w:tcPr>
          <w:p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beforeLines="3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执业证号</w:t>
            </w:r>
          </w:p>
        </w:tc>
        <w:tc>
          <w:tcPr>
            <w:tcW w:w="6237" w:type="dxa"/>
            <w:gridSpan w:val="5"/>
          </w:tcPr>
          <w:p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beforeLines="3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8222" w:type="dxa"/>
            <w:gridSpan w:val="6"/>
          </w:tcPr>
          <w:p>
            <w:pPr>
              <w:spacing w:beforeLines="3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8222" w:type="dxa"/>
            <w:gridSpan w:val="6"/>
          </w:tcPr>
          <w:p>
            <w:pPr>
              <w:spacing w:beforeLines="3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    址</w:t>
            </w:r>
          </w:p>
        </w:tc>
        <w:tc>
          <w:tcPr>
            <w:tcW w:w="8222" w:type="dxa"/>
            <w:gridSpan w:val="6"/>
          </w:tcPr>
          <w:p>
            <w:pPr>
              <w:spacing w:beforeLines="30"/>
              <w:rPr>
                <w:sz w:val="24"/>
                <w:szCs w:val="24"/>
              </w:rPr>
            </w:pPr>
          </w:p>
        </w:tc>
      </w:tr>
    </w:tbl>
    <w:p>
      <w:pPr>
        <w:widowControl w:val="0"/>
        <w:spacing w:after="0" w:line="640" w:lineRule="exact"/>
        <w:jc w:val="both"/>
        <w:rPr>
          <w:rFonts w:hint="eastAsia" w:hAnsi="黑体" w:eastAsia="微软雅黑"/>
          <w:sz w:val="32"/>
          <w:szCs w:val="32"/>
          <w:lang w:val="en-US" w:eastAsia="zh-CN"/>
        </w:rPr>
      </w:pPr>
      <w:r>
        <w:rPr>
          <w:rFonts w:hint="eastAsia" w:hAnsi="黑体"/>
          <w:sz w:val="32"/>
          <w:szCs w:val="32"/>
          <w:lang w:val="en-US" w:eastAsia="zh-CN"/>
        </w:rPr>
        <w:t xml:space="preserve"> </w:t>
      </w:r>
    </w:p>
    <w:tbl>
      <w:tblPr>
        <w:tblStyle w:val="4"/>
        <w:tblW w:w="9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8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9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spacing w:after="0"/>
              <w:jc w:val="center"/>
              <w:rPr>
                <w:rFonts w:hAnsi="黑体"/>
                <w:spacing w:val="20"/>
                <w:sz w:val="24"/>
                <w:szCs w:val="24"/>
              </w:rPr>
            </w:pPr>
            <w:r>
              <w:rPr>
                <w:rFonts w:hint="eastAsia" w:hAnsi="黑体"/>
                <w:spacing w:val="20"/>
                <w:sz w:val="24"/>
                <w:szCs w:val="24"/>
              </w:rPr>
              <w:t>个人简历</w:t>
            </w:r>
          </w:p>
        </w:tc>
        <w:tc>
          <w:tcPr>
            <w:tcW w:w="8289" w:type="dxa"/>
            <w:vAlign w:val="center"/>
          </w:tcPr>
          <w:p>
            <w:pPr>
              <w:ind w:right="1440"/>
              <w:rPr>
                <w:rFonts w:hAnsi="黑体"/>
                <w:sz w:val="24"/>
                <w:szCs w:val="24"/>
              </w:rPr>
            </w:pPr>
          </w:p>
          <w:p>
            <w:pPr>
              <w:ind w:right="1440"/>
              <w:rPr>
                <w:rFonts w:hAnsi="黑体"/>
                <w:sz w:val="24"/>
                <w:szCs w:val="24"/>
              </w:rPr>
            </w:pPr>
          </w:p>
          <w:p>
            <w:pPr>
              <w:ind w:right="1440"/>
              <w:rPr>
                <w:rFonts w:hAnsi="黑体"/>
                <w:sz w:val="24"/>
                <w:szCs w:val="24"/>
              </w:rPr>
            </w:pPr>
          </w:p>
          <w:p>
            <w:pPr>
              <w:ind w:right="1440"/>
              <w:rPr>
                <w:rFonts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担任律师</w:t>
            </w:r>
            <w:r>
              <w:rPr>
                <w:sz w:val="24"/>
                <w:szCs w:val="24"/>
              </w:rPr>
              <w:t>协会、</w:t>
            </w:r>
          </w:p>
          <w:p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律师事务所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8289" w:type="dxa"/>
            <w:vAlign w:val="center"/>
          </w:tcPr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spacing w:after="0"/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学术成果</w:t>
            </w:r>
          </w:p>
        </w:tc>
        <w:tc>
          <w:tcPr>
            <w:tcW w:w="8289" w:type="dxa"/>
            <w:vAlign w:val="center"/>
          </w:tcPr>
          <w:p>
            <w:pPr>
              <w:ind w:right="480"/>
              <w:jc w:val="both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1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spacing w:after="0"/>
              <w:jc w:val="center"/>
              <w:rPr>
                <w:rFonts w:hAnsi="黑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参加政治理论培训或业务培训情况</w:t>
            </w:r>
          </w:p>
        </w:tc>
        <w:tc>
          <w:tcPr>
            <w:tcW w:w="8289" w:type="dxa"/>
            <w:vAlign w:val="center"/>
          </w:tcPr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9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曾受过</w:t>
            </w:r>
            <w:r>
              <w:rPr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/>
                <w:color w:val="000000"/>
                <w:sz w:val="24"/>
                <w:szCs w:val="24"/>
              </w:rPr>
              <w:t>何种处分</w:t>
            </w:r>
          </w:p>
        </w:tc>
        <w:tc>
          <w:tcPr>
            <w:tcW w:w="8289" w:type="dxa"/>
            <w:vAlign w:val="center"/>
          </w:tcPr>
          <w:p>
            <w:pPr>
              <w:ind w:right="1320"/>
              <w:rPr>
                <w:rFonts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6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曾获得</w:t>
            </w:r>
            <w:r>
              <w:rPr>
                <w:color w:val="000000"/>
                <w:sz w:val="24"/>
                <w:szCs w:val="24"/>
              </w:rPr>
              <w:br w:type="textWrapping"/>
            </w:r>
            <w:r>
              <w:rPr>
                <w:color w:val="000000"/>
                <w:sz w:val="24"/>
                <w:szCs w:val="24"/>
              </w:rPr>
              <w:t>何种</w:t>
            </w:r>
            <w:r>
              <w:rPr>
                <w:rFonts w:hint="eastAsia"/>
                <w:color w:val="000000"/>
                <w:sz w:val="24"/>
                <w:szCs w:val="24"/>
              </w:rPr>
              <w:t>荣誉</w:t>
            </w:r>
          </w:p>
        </w:tc>
        <w:tc>
          <w:tcPr>
            <w:tcW w:w="8289" w:type="dxa"/>
            <w:vAlign w:val="center"/>
          </w:tcPr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720"/>
              <w:jc w:val="right"/>
              <w:rPr>
                <w:rFonts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9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所在律师事务所评价</w:t>
            </w:r>
          </w:p>
        </w:tc>
        <w:tc>
          <w:tcPr>
            <w:tcW w:w="8289" w:type="dxa"/>
            <w:vAlign w:val="center"/>
          </w:tcPr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  <w:r>
              <w:rPr>
                <w:rFonts w:hint="eastAsia" w:hAnsi="黑体"/>
                <w:sz w:val="24"/>
                <w:szCs w:val="24"/>
              </w:rPr>
              <w:t>（加盖所</w:t>
            </w:r>
            <w:r>
              <w:rPr>
                <w:rFonts w:hAnsi="黑体"/>
                <w:sz w:val="24"/>
                <w:szCs w:val="24"/>
              </w:rPr>
              <w:t>在</w:t>
            </w:r>
            <w:r>
              <w:rPr>
                <w:rFonts w:hint="eastAsia" w:hAnsi="黑体"/>
                <w:sz w:val="24"/>
                <w:szCs w:val="24"/>
              </w:rPr>
              <w:t>律师事务所公章）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0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所在律师协会评价</w:t>
            </w:r>
          </w:p>
        </w:tc>
        <w:tc>
          <w:tcPr>
            <w:tcW w:w="8289" w:type="dxa"/>
            <w:vAlign w:val="center"/>
          </w:tcPr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  <w:r>
              <w:rPr>
                <w:rFonts w:hint="eastAsia" w:hAnsi="黑体"/>
                <w:sz w:val="24"/>
                <w:szCs w:val="24"/>
              </w:rPr>
              <w:t>（加盖所</w:t>
            </w:r>
            <w:r>
              <w:rPr>
                <w:rFonts w:hAnsi="黑体"/>
                <w:sz w:val="24"/>
                <w:szCs w:val="24"/>
              </w:rPr>
              <w:t>在</w:t>
            </w:r>
            <w:r>
              <w:rPr>
                <w:rFonts w:hint="eastAsia" w:hAnsi="黑体"/>
                <w:sz w:val="24"/>
                <w:szCs w:val="24"/>
              </w:rPr>
              <w:t>律师</w:t>
            </w:r>
            <w:r>
              <w:rPr>
                <w:rFonts w:hAnsi="黑体"/>
                <w:sz w:val="24"/>
                <w:szCs w:val="24"/>
              </w:rPr>
              <w:t>协会公章</w:t>
            </w:r>
            <w:r>
              <w:rPr>
                <w:rFonts w:hint="eastAsia" w:hAnsi="黑体"/>
                <w:sz w:val="24"/>
                <w:szCs w:val="24"/>
              </w:rPr>
              <w:t>）</w:t>
            </w:r>
          </w:p>
        </w:tc>
      </w:tr>
    </w:tbl>
    <w:p>
      <w:pPr>
        <w:widowControl w:val="0"/>
        <w:spacing w:after="0" w:line="640" w:lineRule="exact"/>
        <w:jc w:val="both"/>
        <w:rPr>
          <w:rFonts w:hAnsi="黑体"/>
          <w:sz w:val="32"/>
          <w:szCs w:val="32"/>
        </w:rPr>
      </w:pPr>
    </w:p>
    <w:p>
      <w:pPr>
        <w:spacing w:line="220" w:lineRule="atLeast"/>
      </w:pPr>
    </w:p>
    <w:sectPr>
      <w:footerReference r:id="rId5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7</w:t>
    </w:r>
    <w:r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616C8"/>
    <w:rsid w:val="000A1523"/>
    <w:rsid w:val="001906A1"/>
    <w:rsid w:val="003024F8"/>
    <w:rsid w:val="00323B43"/>
    <w:rsid w:val="003D37D8"/>
    <w:rsid w:val="00426133"/>
    <w:rsid w:val="004358AB"/>
    <w:rsid w:val="008B7726"/>
    <w:rsid w:val="009861D6"/>
    <w:rsid w:val="00D31D50"/>
    <w:rsid w:val="081115EA"/>
    <w:rsid w:val="0865709D"/>
    <w:rsid w:val="195C17E6"/>
    <w:rsid w:val="1B6B56AD"/>
    <w:rsid w:val="448836C3"/>
    <w:rsid w:val="5D4B7C41"/>
    <w:rsid w:val="69E63D8F"/>
    <w:rsid w:val="6EB95C75"/>
    <w:rsid w:val="70EF17A8"/>
    <w:rsid w:val="762546AF"/>
    <w:rsid w:val="7F4C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semiHidden/>
    <w:unhideWhenUsed/>
    <w:qFormat/>
    <w:uiPriority w:val="99"/>
    <w:pPr>
      <w:spacing w:after="120"/>
    </w:pPr>
    <w:rPr>
      <w:rFonts w:ascii="仿宋_GB2312" w:hAnsi="Times New Roman" w:eastAsia="仿宋_GB2312" w:cs="Times New Roman"/>
      <w:kern w:val="2"/>
      <w:sz w:val="30"/>
      <w:szCs w:val="30"/>
    </w:rPr>
  </w:style>
  <w:style w:type="paragraph" w:styleId="3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</w:pPr>
    <w:rPr>
      <w:rFonts w:ascii="仿宋_GB2312" w:hAnsi="Times New Roman" w:eastAsia="仿宋_GB2312" w:cs="Times New Roman"/>
      <w:sz w:val="18"/>
      <w:szCs w:val="18"/>
    </w:rPr>
  </w:style>
  <w:style w:type="character" w:customStyle="1" w:styleId="6">
    <w:name w:val="页脚 Char"/>
    <w:basedOn w:val="5"/>
    <w:link w:val="3"/>
    <w:qFormat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7">
    <w:name w:val="正文文本 Char"/>
    <w:basedOn w:val="5"/>
    <w:link w:val="2"/>
    <w:semiHidden/>
    <w:qFormat/>
    <w:uiPriority w:val="99"/>
    <w:rPr>
      <w:rFonts w:ascii="仿宋_GB2312" w:hAnsi="Times New Roman" w:eastAsia="仿宋_GB2312" w:cs="Times New Roman"/>
      <w:kern w:val="2"/>
      <w:sz w:val="30"/>
      <w:szCs w:val="30"/>
    </w:rPr>
  </w:style>
  <w:style w:type="paragraph" w:customStyle="1" w:styleId="8">
    <w:name w:val="Table Paragraph"/>
    <w:basedOn w:val="1"/>
    <w:qFormat/>
    <w:uiPriority w:val="1"/>
    <w:pPr>
      <w:widowControl w:val="0"/>
      <w:autoSpaceDE w:val="0"/>
      <w:autoSpaceDN w:val="0"/>
      <w:adjustRightInd/>
      <w:snapToGrid/>
      <w:spacing w:after="0"/>
    </w:pPr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283</Words>
  <Characters>1616</Characters>
  <Lines>13</Lines>
  <Paragraphs>3</Paragraphs>
  <TotalTime>29</TotalTime>
  <ScaleCrop>false</ScaleCrop>
  <LinksUpToDate>false</LinksUpToDate>
  <CharactersWithSpaces>1896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1 1</dc:creator>
  <cp:lastModifiedBy>*%E4%B8%B6Sweet%20Demon%20%C2%B0%F0%9F%8</cp:lastModifiedBy>
  <dcterms:modified xsi:type="dcterms:W3CDTF">2021-09-07T03:08:44Z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D54F2FF96B784F4DAEBF88A07B5E915F</vt:lpwstr>
  </property>
</Properties>
</file>