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附件1</w:t>
      </w:r>
    </w:p>
    <w:p>
      <w:pPr>
        <w:spacing w:line="560" w:lineRule="exact"/>
        <w:ind w:firstLine="880" w:firstLineChars="200"/>
        <w:contextualSpacing/>
        <w:jc w:val="both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案例及公益评选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参评</w:t>
      </w:r>
      <w:r>
        <w:rPr>
          <w:rFonts w:hint="eastAsia" w:ascii="方正小标宋简体" w:hAnsi="仿宋" w:eastAsia="方正小标宋简体"/>
          <w:sz w:val="44"/>
          <w:szCs w:val="44"/>
        </w:rPr>
        <w:t>时间安排表</w:t>
      </w:r>
    </w:p>
    <w:tbl>
      <w:tblPr>
        <w:tblStyle w:val="4"/>
        <w:tblW w:w="96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10"/>
        <w:gridCol w:w="1964"/>
        <w:gridCol w:w="285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场次及地点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王子琳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范雨乔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明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北京观韬中茂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  丽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辰一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 玺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东法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李秦璐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孙佳媚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  爽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郑艳洁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赵琪文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超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行深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赵少可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高凌晞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张士博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观典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第一场203会议室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冯洲春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北京德恒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东法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潘晓东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击水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郭新伟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广东敬海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杨鹏程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郑雨晴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勖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王美琪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法睿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王骏超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斌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融汇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张宇阳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行通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张志荣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第二场207会议室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杨婉婉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磊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侯辕轩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澍泽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建嘉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行通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马云彤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鹏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岩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黎亚云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朱世磊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行通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孙学桦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郭亚楠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崔鹤云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哲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第三场305会议室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李蕊佳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北京德恒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通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允公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孙宏刚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上海靖予霖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毅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允公</w:t>
            </w:r>
            <w:bookmarkStart w:id="0" w:name="_GoBack"/>
            <w:bookmarkEnd w:id="0"/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张志琳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尚梦雅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北京炜衡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谷梓豪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陈京京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张程奕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云汉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南优敏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管津君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苏肖月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允公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第四场203会议室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李金泽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秉钧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江连题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徐慧玲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观典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王明明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秉钧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杨虹昱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世川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郝春辉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见安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李单单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允公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娜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秦承林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  亮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东法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盛昫頠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任尚鹏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5月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9日下午1: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0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第五场207会议室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553" w:right="1686" w:bottom="156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MzRkOWM2NTQxYzJhNWZlNmE5ZGQxNmI4NWFlMzMifQ=="/>
  </w:docVars>
  <w:rsids>
    <w:rsidRoot w:val="00000000"/>
    <w:rsid w:val="098A28D9"/>
    <w:rsid w:val="111E0DAD"/>
    <w:rsid w:val="18C969BB"/>
    <w:rsid w:val="2A50295E"/>
    <w:rsid w:val="462122C8"/>
    <w:rsid w:val="5247621C"/>
    <w:rsid w:val="543F4C93"/>
    <w:rsid w:val="5B590B76"/>
    <w:rsid w:val="5D275513"/>
    <w:rsid w:val="5D427D41"/>
    <w:rsid w:val="612E7892"/>
    <w:rsid w:val="747D4E22"/>
    <w:rsid w:val="771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1393</Words>
  <Characters>1807</Characters>
  <Lines>0</Lines>
  <Paragraphs>0</Paragraphs>
  <TotalTime>5</TotalTime>
  <ScaleCrop>false</ScaleCrop>
  <LinksUpToDate>false</LinksUpToDate>
  <CharactersWithSpaces>1847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金小丽</cp:lastModifiedBy>
  <cp:lastPrinted>2022-05-16T06:28:00Z</cp:lastPrinted>
  <dcterms:modified xsi:type="dcterms:W3CDTF">2022-05-16T06:34:03Z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66FEE68463FF4F02AD5329213024794E</vt:lpwstr>
  </property>
</Properties>
</file>