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F74C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2025年新晋执业满30年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女律师名单</w:t>
      </w:r>
    </w:p>
    <w:tbl>
      <w:tblPr>
        <w:tblStyle w:val="2"/>
        <w:tblpPr w:leftFromText="180" w:rightFromText="180" w:vertAnchor="text" w:horzAnchor="page" w:tblpX="2152" w:tblpY="822"/>
        <w:tblOverlap w:val="never"/>
        <w:tblW w:w="7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59"/>
        <w:gridCol w:w="4866"/>
      </w:tblGrid>
      <w:tr w14:paraId="241F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所在律师事务所</w:t>
            </w:r>
          </w:p>
        </w:tc>
      </w:tr>
      <w:tr w14:paraId="25DD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李永蔚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天津唯岩律师事务所</w:t>
            </w:r>
          </w:p>
        </w:tc>
      </w:tr>
      <w:tr w14:paraId="0B58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刘丽芬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天津津梁律师事务所</w:t>
            </w:r>
          </w:p>
        </w:tc>
      </w:tr>
      <w:tr w14:paraId="04CB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刘淑云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天津三冠律师事务所</w:t>
            </w:r>
          </w:p>
        </w:tc>
      </w:tr>
      <w:tr w14:paraId="3875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王梅兰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天津联行律师事务所</w:t>
            </w:r>
          </w:p>
        </w:tc>
      </w:tr>
      <w:tr w14:paraId="2DE6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周亚梅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天津致行律师事务所</w:t>
            </w:r>
          </w:p>
        </w:tc>
      </w:tr>
    </w:tbl>
    <w:p w14:paraId="1DF2C3C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E4C6210">
      <w:pPr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D978D-A0E1-4F66-AAE3-027CE89A46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75CA1CF-C6ED-4CF3-8CBF-CA5E2BF18F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D95F54-3B1F-42EC-845E-031A31123D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jgyNGQ0ZjliN2U0NGI4MDg4YzhkOGU2OWI1YTkifQ=="/>
  </w:docVars>
  <w:rsids>
    <w:rsidRoot w:val="57A73E13"/>
    <w:rsid w:val="57A73E13"/>
    <w:rsid w:val="6ACE4511"/>
    <w:rsid w:val="712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94</Characters>
  <Lines>0</Lines>
  <Paragraphs>0</Paragraphs>
  <TotalTime>1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2024-02-27T00:49:00Z</dcterms:created>
  <dc:creator>市律协会员部</dc:creator>
  <cp:lastModifiedBy>市律协会员部</cp:lastModifiedBy>
  <dcterms:modified xsi:type="dcterms:W3CDTF">2025-02-24T09:30:24Z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568523EF727F4A7D84305479CD8852C8_13</vt:lpwstr>
  </property>
  <property fmtid="{D5CDD505-2E9C-101B-9397-08002B2CF9AE}" pid="4" name="KSOTemplateDocerSaveRecord">
    <vt:lpwstr>eyJoZGlkIjoiMTAwZjgyNGQ0ZjliN2U0NGI4MDg4YzhkOGU2OWI1YTkiLCJ1c2VySWQiOiIxMzgyODkyMTMxIn0=</vt:lpwstr>
  </property>
</Properties>
</file>